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F0BC" w14:textId="233838A8" w:rsidR="000A0C5C" w:rsidRPr="006106B5" w:rsidRDefault="006106B5" w:rsidP="006106B5">
      <w:pPr>
        <w:pStyle w:val="NoSpacing"/>
        <w:jc w:val="center"/>
        <w:rPr>
          <w:b/>
          <w:bCs/>
          <w:sz w:val="24"/>
          <w:szCs w:val="24"/>
        </w:rPr>
      </w:pPr>
      <w:r w:rsidRPr="006106B5">
        <w:rPr>
          <w:b/>
          <w:bCs/>
          <w:sz w:val="24"/>
          <w:szCs w:val="24"/>
        </w:rPr>
        <w:t>Synod Summary of Results</w:t>
      </w:r>
    </w:p>
    <w:p w14:paraId="1455F1B5" w14:textId="77777777" w:rsidR="006106B5" w:rsidRDefault="006106B5" w:rsidP="006106B5">
      <w:pPr>
        <w:pStyle w:val="NoSpacing"/>
        <w:numPr>
          <w:ilvl w:val="0"/>
          <w:numId w:val="4"/>
        </w:numPr>
      </w:pPr>
      <w:r>
        <w:t>Synod Process</w:t>
      </w:r>
    </w:p>
    <w:p w14:paraId="5F99BF48" w14:textId="73C0C356" w:rsidR="006106B5" w:rsidRDefault="006106B5" w:rsidP="006106B5">
      <w:pPr>
        <w:pStyle w:val="NoSpacing"/>
        <w:numPr>
          <w:ilvl w:val="1"/>
          <w:numId w:val="4"/>
        </w:numPr>
      </w:pPr>
      <w:r w:rsidRPr="006106B5">
        <w:t>In total, 9 session</w:t>
      </w:r>
      <w:r>
        <w:t>s</w:t>
      </w:r>
      <w:r w:rsidRPr="006106B5">
        <w:t xml:space="preserve"> were held</w:t>
      </w:r>
      <w:r>
        <w:t xml:space="preserve">: </w:t>
      </w:r>
      <w:r w:rsidRPr="006106B5">
        <w:t>5 general sessions, 1 Spanish session, 1 session held during teen faith groups, 1 virtual session, 1 staff session</w:t>
      </w:r>
    </w:p>
    <w:p w14:paraId="1FBA1A9D" w14:textId="2566CC85" w:rsidR="006106B5" w:rsidRDefault="006106B5" w:rsidP="006106B5">
      <w:pPr>
        <w:pStyle w:val="NoSpacing"/>
        <w:numPr>
          <w:ilvl w:val="1"/>
          <w:numId w:val="4"/>
        </w:numPr>
      </w:pPr>
      <w:r>
        <w:t xml:space="preserve">Around </w:t>
      </w:r>
      <w:r w:rsidRPr="006106B5">
        <w:t>400 participants</w:t>
      </w:r>
      <w:r>
        <w:t xml:space="preserve"> total</w:t>
      </w:r>
    </w:p>
    <w:p w14:paraId="63B8EAE0" w14:textId="64FCA8C7" w:rsidR="006106B5" w:rsidRDefault="006106B5" w:rsidP="006106B5">
      <w:pPr>
        <w:pStyle w:val="NoSpacing"/>
        <w:numPr>
          <w:ilvl w:val="0"/>
          <w:numId w:val="4"/>
        </w:numPr>
      </w:pPr>
      <w:r w:rsidRPr="006106B5">
        <w:t>What we will do with information received</w:t>
      </w:r>
    </w:p>
    <w:p w14:paraId="443E5F54" w14:textId="77777777" w:rsidR="006106B5" w:rsidRDefault="006106B5" w:rsidP="006106B5">
      <w:pPr>
        <w:pStyle w:val="NoSpacing"/>
        <w:numPr>
          <w:ilvl w:val="1"/>
          <w:numId w:val="4"/>
        </w:numPr>
      </w:pPr>
      <w:r w:rsidRPr="006106B5">
        <w:rPr>
          <w:b/>
          <w:bCs/>
          <w:u w:val="single"/>
        </w:rPr>
        <w:t>Grow in Faith</w:t>
      </w:r>
      <w:r>
        <w:t xml:space="preserve">: </w:t>
      </w:r>
    </w:p>
    <w:p w14:paraId="39765499" w14:textId="77777777" w:rsidR="006106B5" w:rsidRDefault="006106B5" w:rsidP="006106B5">
      <w:pPr>
        <w:pStyle w:val="NoSpacing"/>
        <w:numPr>
          <w:ilvl w:val="2"/>
          <w:numId w:val="4"/>
        </w:numPr>
      </w:pPr>
      <w:r w:rsidRPr="006106B5">
        <w:t>Continue to teach about, encourage, and provide opportunities to know Christ and foster a personal relationship</w:t>
      </w:r>
    </w:p>
    <w:p w14:paraId="38BE7C69" w14:textId="77777777" w:rsidR="006106B5" w:rsidRDefault="006106B5" w:rsidP="006106B5">
      <w:pPr>
        <w:pStyle w:val="NoSpacing"/>
        <w:numPr>
          <w:ilvl w:val="2"/>
          <w:numId w:val="4"/>
        </w:numPr>
      </w:pPr>
      <w:r w:rsidRPr="006106B5">
        <w:t xml:space="preserve">Create opportunities for hospitality to foster faith sharing </w:t>
      </w:r>
    </w:p>
    <w:p w14:paraId="13A2421B" w14:textId="77777777" w:rsidR="006106B5" w:rsidRDefault="006106B5" w:rsidP="006106B5">
      <w:pPr>
        <w:pStyle w:val="NoSpacing"/>
        <w:numPr>
          <w:ilvl w:val="1"/>
          <w:numId w:val="4"/>
        </w:numPr>
      </w:pPr>
      <w:r w:rsidRPr="006106B5">
        <w:rPr>
          <w:b/>
          <w:bCs/>
          <w:u w:val="single"/>
        </w:rPr>
        <w:t xml:space="preserve">Foster Service </w:t>
      </w:r>
      <w:r w:rsidRPr="006106B5">
        <w:t>opportunities to the boarder community</w:t>
      </w:r>
    </w:p>
    <w:p w14:paraId="3240A619" w14:textId="10AE8EA0" w:rsidR="006106B5" w:rsidRPr="006106B5" w:rsidRDefault="006106B5" w:rsidP="006106B5">
      <w:pPr>
        <w:pStyle w:val="NoSpacing"/>
        <w:numPr>
          <w:ilvl w:val="2"/>
          <w:numId w:val="4"/>
        </w:numPr>
      </w:pPr>
      <w:r w:rsidRPr="006106B5">
        <w:t>Coordinate volunteer/service opportunities, improve communication regarding such opportunities</w:t>
      </w:r>
    </w:p>
    <w:p w14:paraId="3FD88275" w14:textId="77777777" w:rsidR="006106B5" w:rsidRDefault="006106B5" w:rsidP="006106B5">
      <w:pPr>
        <w:pStyle w:val="NoSpacing"/>
        <w:numPr>
          <w:ilvl w:val="1"/>
          <w:numId w:val="4"/>
        </w:numPr>
      </w:pPr>
      <w:r w:rsidRPr="006106B5">
        <w:rPr>
          <w:b/>
          <w:bCs/>
          <w:u w:val="single"/>
        </w:rPr>
        <w:t xml:space="preserve">Welcome </w:t>
      </w:r>
      <w:r w:rsidRPr="006106B5">
        <w:t>members into the faith community:</w:t>
      </w:r>
    </w:p>
    <w:p w14:paraId="0C829A59" w14:textId="77777777" w:rsidR="006106B5" w:rsidRDefault="006106B5" w:rsidP="006106B5">
      <w:pPr>
        <w:pStyle w:val="NoSpacing"/>
        <w:numPr>
          <w:ilvl w:val="2"/>
          <w:numId w:val="4"/>
        </w:numPr>
      </w:pPr>
      <w:r w:rsidRPr="006106B5">
        <w:t>Develop strategies to reach out the those who are disengaged</w:t>
      </w:r>
    </w:p>
    <w:p w14:paraId="782A41C4" w14:textId="77777777" w:rsidR="006106B5" w:rsidRDefault="006106B5" w:rsidP="006106B5">
      <w:pPr>
        <w:pStyle w:val="NoSpacing"/>
        <w:numPr>
          <w:ilvl w:val="2"/>
          <w:numId w:val="4"/>
        </w:numPr>
      </w:pPr>
      <w:r w:rsidRPr="006106B5">
        <w:t>Create a Young Adult Ministry</w:t>
      </w:r>
    </w:p>
    <w:p w14:paraId="5977B7D4" w14:textId="77777777" w:rsidR="006106B5" w:rsidRDefault="006106B5" w:rsidP="006106B5">
      <w:pPr>
        <w:pStyle w:val="NoSpacing"/>
        <w:numPr>
          <w:ilvl w:val="2"/>
          <w:numId w:val="4"/>
        </w:numPr>
      </w:pPr>
      <w:r w:rsidRPr="006106B5">
        <w:t>Revamp existing ministries and develop collaboration across them</w:t>
      </w:r>
    </w:p>
    <w:p w14:paraId="0D3A1259" w14:textId="77777777" w:rsidR="006106B5" w:rsidRDefault="006106B5" w:rsidP="006106B5">
      <w:pPr>
        <w:pStyle w:val="NoSpacing"/>
        <w:numPr>
          <w:ilvl w:val="1"/>
          <w:numId w:val="4"/>
        </w:numPr>
      </w:pPr>
      <w:r w:rsidRPr="006106B5">
        <w:rPr>
          <w:b/>
          <w:bCs/>
          <w:u w:val="single"/>
        </w:rPr>
        <w:t xml:space="preserve">Celebrate </w:t>
      </w:r>
    </w:p>
    <w:p w14:paraId="1AEE2E38" w14:textId="07DEA126" w:rsidR="006106B5" w:rsidRDefault="006106B5" w:rsidP="006106B5">
      <w:pPr>
        <w:pStyle w:val="NoSpacing"/>
        <w:numPr>
          <w:ilvl w:val="2"/>
          <w:numId w:val="4"/>
        </w:numPr>
      </w:pPr>
      <w:r w:rsidRPr="006106B5">
        <w:t>Host whole parish events – bringing ministries together in hosting</w:t>
      </w:r>
    </w:p>
    <w:p w14:paraId="02D8E6DB" w14:textId="561D0DF0" w:rsidR="006106B5" w:rsidRDefault="006106B5" w:rsidP="006106B5">
      <w:pPr>
        <w:pStyle w:val="NoSpacing"/>
      </w:pPr>
    </w:p>
    <w:p w14:paraId="33AC9ABD" w14:textId="7FACD344" w:rsidR="006106B5" w:rsidRDefault="006106B5" w:rsidP="006106B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106B5">
        <w:rPr>
          <w:b/>
          <w:bCs/>
          <w:i/>
          <w:iCs/>
          <w:sz w:val="24"/>
          <w:szCs w:val="24"/>
        </w:rPr>
        <w:t>S</w:t>
      </w:r>
      <w:r w:rsidRPr="006106B5">
        <w:rPr>
          <w:b/>
          <w:bCs/>
          <w:i/>
          <w:iCs/>
          <w:sz w:val="24"/>
          <w:szCs w:val="24"/>
        </w:rPr>
        <w:t>ummary of the responses to the four topics of reflection</w:t>
      </w:r>
    </w:p>
    <w:p w14:paraId="549017AD" w14:textId="77777777" w:rsidR="006106B5" w:rsidRDefault="006106B5" w:rsidP="006106B5">
      <w:pPr>
        <w:pStyle w:val="NoSpacing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300"/>
        <w:gridCol w:w="6405"/>
      </w:tblGrid>
      <w:tr w:rsidR="00190A8C" w14:paraId="4B4431C4" w14:textId="77777777" w:rsidTr="00190A8C">
        <w:tc>
          <w:tcPr>
            <w:tcW w:w="10705" w:type="dxa"/>
            <w:gridSpan w:val="2"/>
          </w:tcPr>
          <w:p w14:paraId="13C01722" w14:textId="7636B1C4" w:rsidR="00190A8C" w:rsidRPr="00190A8C" w:rsidRDefault="00190A8C" w:rsidP="00190A8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190A8C">
              <w:rPr>
                <w:rFonts w:eastAsiaTheme="majorEastAsia" w:cstheme="minorHAnsi"/>
                <w:b/>
                <w:bCs/>
                <w:color w:val="000000" w:themeColor="text1"/>
                <w:kern w:val="24"/>
                <w:position w:val="1"/>
              </w:rPr>
              <w:t>The Fundamental Question</w:t>
            </w:r>
          </w:p>
        </w:tc>
      </w:tr>
      <w:tr w:rsidR="006106B5" w14:paraId="10E1A63F" w14:textId="77777777" w:rsidTr="00190A8C">
        <w:tc>
          <w:tcPr>
            <w:tcW w:w="4300" w:type="dxa"/>
          </w:tcPr>
          <w:p w14:paraId="3E2C7E45" w14:textId="7B2B8720" w:rsidR="006106B5" w:rsidRDefault="00190A8C" w:rsidP="00190A8C">
            <w:pPr>
              <w:pStyle w:val="NoSpacing"/>
              <w:jc w:val="center"/>
            </w:pPr>
            <w:r w:rsidRPr="00190A8C">
              <w:t xml:space="preserve">A synodal Church, in announcing the Gospel, “journeys together.” </w:t>
            </w:r>
            <w:r w:rsidR="006106B5" w:rsidRPr="006106B5">
              <w:t xml:space="preserve">How is this “journeying together” happening today in our parish/community? </w:t>
            </w:r>
            <w:r w:rsidR="006106B5" w:rsidRPr="006106B5">
              <w:br/>
            </w:r>
            <w:r w:rsidR="006106B5" w:rsidRPr="006106B5">
              <w:br/>
              <w:t>How is the Holy Spirit inviting our parish/community</w:t>
            </w:r>
            <w:r>
              <w:t xml:space="preserve"> </w:t>
            </w:r>
            <w:r w:rsidR="006106B5" w:rsidRPr="006106B5">
              <w:t>to grow in “journeying together?”</w:t>
            </w:r>
          </w:p>
        </w:tc>
        <w:tc>
          <w:tcPr>
            <w:tcW w:w="6405" w:type="dxa"/>
          </w:tcPr>
          <w:p w14:paraId="6C5145BC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Retreats</w:t>
            </w:r>
          </w:p>
          <w:p w14:paraId="04ED30C4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Volunteer opportunities</w:t>
            </w:r>
          </w:p>
          <w:p w14:paraId="1A747F3C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Ministries</w:t>
            </w:r>
          </w:p>
          <w:p w14:paraId="0241E4D6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Sense of community</w:t>
            </w:r>
          </w:p>
          <w:p w14:paraId="34F49686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Helping us build a closer relationship with God</w:t>
            </w:r>
          </w:p>
          <w:p w14:paraId="263F4FAD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Eucharist</w:t>
            </w:r>
          </w:p>
          <w:p w14:paraId="65E064C8" w14:textId="77777777" w:rsidR="006106B5" w:rsidRP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Universality of the Church</w:t>
            </w:r>
          </w:p>
          <w:p w14:paraId="4BF4FED9" w14:textId="1973C23C" w:rsidR="006106B5" w:rsidRDefault="006106B5" w:rsidP="006106B5">
            <w:pPr>
              <w:pStyle w:val="NoSpacing"/>
              <w:numPr>
                <w:ilvl w:val="0"/>
                <w:numId w:val="7"/>
              </w:numPr>
            </w:pPr>
            <w:r w:rsidRPr="006106B5">
              <w:t>Need to change</w:t>
            </w:r>
          </w:p>
        </w:tc>
      </w:tr>
    </w:tbl>
    <w:p w14:paraId="73004B55" w14:textId="77777777" w:rsidR="006106B5" w:rsidRDefault="006106B5" w:rsidP="00190A8C">
      <w:pPr>
        <w:pStyle w:val="NoSpacing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6385"/>
      </w:tblGrid>
      <w:tr w:rsidR="00190A8C" w14:paraId="7B611788" w14:textId="77777777" w:rsidTr="00190A8C">
        <w:trPr>
          <w:jc w:val="center"/>
        </w:trPr>
        <w:tc>
          <w:tcPr>
            <w:tcW w:w="10705" w:type="dxa"/>
            <w:gridSpan w:val="2"/>
          </w:tcPr>
          <w:p w14:paraId="0507AEB4" w14:textId="77777777" w:rsidR="00190A8C" w:rsidRDefault="00190A8C" w:rsidP="00190A8C">
            <w:pPr>
              <w:pStyle w:val="NoSpacing"/>
              <w:jc w:val="center"/>
              <w:rPr>
                <w:b/>
                <w:bCs/>
              </w:rPr>
            </w:pPr>
            <w:r w:rsidRPr="00190A8C">
              <w:rPr>
                <w:b/>
                <w:bCs/>
              </w:rPr>
              <w:t>Reflection on Key Theme: Listening &amp; Discernment</w:t>
            </w:r>
          </w:p>
          <w:p w14:paraId="46CB2BEE" w14:textId="47F2FB49" w:rsidR="00190A8C" w:rsidRPr="00190A8C" w:rsidRDefault="00190A8C" w:rsidP="00190A8C">
            <w:pPr>
              <w:pStyle w:val="NoSpacing"/>
              <w:jc w:val="center"/>
            </w:pPr>
            <w:r w:rsidRPr="00190A8C">
              <w:rPr>
                <w:i/>
                <w:iCs/>
                <w:sz w:val="20"/>
                <w:szCs w:val="20"/>
              </w:rPr>
              <w:t>Listening is a first step that requires an open mind and heart, without prejudice. Discernment in a synodal style, which requires attentiveness to the Holy Spirit through the prayer and sharing of the whole community, depends first on listening</w:t>
            </w:r>
          </w:p>
        </w:tc>
      </w:tr>
      <w:tr w:rsidR="00190A8C" w14:paraId="5153C424" w14:textId="77777777" w:rsidTr="00190A8C">
        <w:trPr>
          <w:jc w:val="center"/>
        </w:trPr>
        <w:tc>
          <w:tcPr>
            <w:tcW w:w="4320" w:type="dxa"/>
            <w:vAlign w:val="center"/>
          </w:tcPr>
          <w:p w14:paraId="1D90F3C7" w14:textId="6DBE526B" w:rsidR="00190A8C" w:rsidRDefault="00190A8C" w:rsidP="00190A8C">
            <w:pPr>
              <w:jc w:val="center"/>
            </w:pPr>
            <w:r w:rsidRPr="006106B5">
              <w:t>Listening and Discernment is fostered through</w:t>
            </w:r>
          </w:p>
          <w:p w14:paraId="56D0C6F3" w14:textId="77777777" w:rsidR="00190A8C" w:rsidRDefault="00190A8C" w:rsidP="00190A8C">
            <w:pPr>
              <w:pStyle w:val="NoSpacing"/>
            </w:pPr>
          </w:p>
        </w:tc>
        <w:tc>
          <w:tcPr>
            <w:tcW w:w="6385" w:type="dxa"/>
          </w:tcPr>
          <w:p w14:paraId="0372FE88" w14:textId="77777777" w:rsidR="006106B5" w:rsidRPr="006106B5" w:rsidRDefault="006106B5" w:rsidP="00190A8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106B5">
              <w:t>small faith groups</w:t>
            </w:r>
          </w:p>
          <w:p w14:paraId="6D9B6CCA" w14:textId="77777777" w:rsidR="006106B5" w:rsidRPr="006106B5" w:rsidRDefault="006106B5" w:rsidP="00190A8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106B5">
              <w:t>adult education, catholic social teaching</w:t>
            </w:r>
          </w:p>
          <w:p w14:paraId="7EA962DC" w14:textId="77777777" w:rsidR="006106B5" w:rsidRPr="006106B5" w:rsidRDefault="006106B5" w:rsidP="00190A8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106B5">
              <w:t>faith formation perpetual adoration</w:t>
            </w:r>
          </w:p>
          <w:p w14:paraId="226D2C93" w14:textId="147E37BB" w:rsidR="00190A8C" w:rsidRDefault="006106B5" w:rsidP="00190A8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106B5">
              <w:t>Ministries including St. Vincent DePaul, Family promise</w:t>
            </w:r>
          </w:p>
        </w:tc>
      </w:tr>
      <w:tr w:rsidR="00190A8C" w14:paraId="62E609E2" w14:textId="77777777" w:rsidTr="00190A8C">
        <w:trPr>
          <w:jc w:val="center"/>
        </w:trPr>
        <w:tc>
          <w:tcPr>
            <w:tcW w:w="4320" w:type="dxa"/>
            <w:vAlign w:val="center"/>
          </w:tcPr>
          <w:p w14:paraId="15987086" w14:textId="0660DCDA" w:rsidR="00190A8C" w:rsidRDefault="00190A8C" w:rsidP="00190A8C">
            <w:pPr>
              <w:pStyle w:val="NoSpacing"/>
              <w:jc w:val="center"/>
            </w:pPr>
            <w:r w:rsidRPr="00190A8C">
              <w:t>Listening and Discernment can be improved through</w:t>
            </w:r>
          </w:p>
        </w:tc>
        <w:tc>
          <w:tcPr>
            <w:tcW w:w="6385" w:type="dxa"/>
          </w:tcPr>
          <w:p w14:paraId="659E1D1E" w14:textId="77777777" w:rsidR="00190A8C" w:rsidRP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t>Prioritizing listening without judgement and preconceived notions</w:t>
            </w:r>
          </w:p>
          <w:p w14:paraId="7DCFFC69" w14:textId="77777777" w:rsidR="00190A8C" w:rsidRP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t>Practice, guidance in prayerful listening, need to model listening in children</w:t>
            </w:r>
          </w:p>
          <w:p w14:paraId="2F13334B" w14:textId="77777777" w:rsidR="00190A8C" w:rsidRP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t>Including and informing parish members in decision-making (parish council/suggestion box)</w:t>
            </w:r>
          </w:p>
          <w:p w14:paraId="0EA3947F" w14:textId="77777777" w:rsidR="00190A8C" w:rsidRP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t>Extended time for personal intentions during mass</w:t>
            </w:r>
          </w:p>
          <w:p w14:paraId="34849438" w14:textId="77777777" w:rsidR="00190A8C" w:rsidRP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t>Q &amp; A class with a priest would be helpful for teens</w:t>
            </w:r>
          </w:p>
          <w:p w14:paraId="1421772F" w14:textId="7B9D384B" w:rsidR="00190A8C" w:rsidRDefault="00190A8C" w:rsidP="00190A8C">
            <w:pPr>
              <w:pStyle w:val="NoSpacing"/>
              <w:numPr>
                <w:ilvl w:val="0"/>
                <w:numId w:val="10"/>
              </w:numPr>
            </w:pPr>
            <w:r w:rsidRPr="00190A8C">
              <w:rPr>
                <w:i/>
                <w:iCs/>
              </w:rPr>
              <w:t>The large size of the parish is a perceived challenge</w:t>
            </w:r>
          </w:p>
        </w:tc>
      </w:tr>
      <w:tr w:rsidR="00190A8C" w14:paraId="2EE9E97B" w14:textId="77777777" w:rsidTr="005A660D">
        <w:trPr>
          <w:jc w:val="center"/>
        </w:trPr>
        <w:tc>
          <w:tcPr>
            <w:tcW w:w="10705" w:type="dxa"/>
            <w:gridSpan w:val="2"/>
            <w:vAlign w:val="center"/>
          </w:tcPr>
          <w:p w14:paraId="2579060D" w14:textId="6EA0B117" w:rsidR="00190A8C" w:rsidRPr="00190A8C" w:rsidRDefault="00190A8C" w:rsidP="00190A8C">
            <w:pPr>
              <w:pStyle w:val="NoSpacing"/>
              <w:jc w:val="center"/>
            </w:pPr>
            <w:r w:rsidRPr="00190A8C">
              <w:rPr>
                <w:i/>
                <w:iCs/>
              </w:rPr>
              <w:t>While some feel our parish effectively embraces diversity; others feel the church hierarchy caters to their own political agendas and creates an exclusive church (</w:t>
            </w:r>
            <w:proofErr w:type="gramStart"/>
            <w:r w:rsidRPr="00190A8C">
              <w:rPr>
                <w:i/>
                <w:iCs/>
              </w:rPr>
              <w:t>in regard to</w:t>
            </w:r>
            <w:proofErr w:type="gramEnd"/>
            <w:r w:rsidRPr="00190A8C">
              <w:rPr>
                <w:i/>
                <w:iCs/>
              </w:rPr>
              <w:t xml:space="preserve"> women, the LGBTQ community, those seeking fertility treatments)</w:t>
            </w:r>
          </w:p>
        </w:tc>
      </w:tr>
    </w:tbl>
    <w:p w14:paraId="23AAA308" w14:textId="1F1F03A0" w:rsidR="006106B5" w:rsidRDefault="006106B5" w:rsidP="00190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190A8C" w14:paraId="0346039F" w14:textId="77777777" w:rsidTr="00C30342">
        <w:tc>
          <w:tcPr>
            <w:tcW w:w="10790" w:type="dxa"/>
            <w:gridSpan w:val="2"/>
          </w:tcPr>
          <w:p w14:paraId="437F3CA3" w14:textId="7E44C983" w:rsidR="00190A8C" w:rsidRDefault="00190A8C" w:rsidP="00190A8C">
            <w:pPr>
              <w:jc w:val="center"/>
            </w:pPr>
            <w:r w:rsidRPr="00190A8C">
              <w:rPr>
                <w:b/>
                <w:bCs/>
              </w:rPr>
              <w:lastRenderedPageBreak/>
              <w:t>Reflection on Key Theme: Co-Responsibility &amp; Participation</w:t>
            </w:r>
            <w:r w:rsidRPr="00190A8C">
              <w:t xml:space="preserve"> </w:t>
            </w:r>
            <w:r w:rsidRPr="00190A8C">
              <w:br/>
            </w:r>
            <w:proofErr w:type="spellStart"/>
            <w:r w:rsidRPr="00190A8C">
              <w:rPr>
                <w:i/>
                <w:iCs/>
                <w:sz w:val="20"/>
                <w:szCs w:val="20"/>
              </w:rPr>
              <w:t>Synodality</w:t>
            </w:r>
            <w:proofErr w:type="spellEnd"/>
            <w:r w:rsidRPr="00190A8C">
              <w:rPr>
                <w:i/>
                <w:iCs/>
                <w:sz w:val="20"/>
                <w:szCs w:val="20"/>
              </w:rPr>
              <w:t xml:space="preserve"> is at the service of the mission of the Church, in which all members are called to participate. All the baptized are co-responsible for the mission of the Church—to proclaim the Gospel and make disciples of Jesus Christ</w:t>
            </w:r>
            <w:r w:rsidRPr="00190A8C">
              <w:rPr>
                <w:i/>
                <w:iCs/>
              </w:rPr>
              <w:t>.</w:t>
            </w:r>
          </w:p>
        </w:tc>
      </w:tr>
      <w:tr w:rsidR="00190A8C" w14:paraId="5A90181B" w14:textId="77777777" w:rsidTr="0045558A">
        <w:tc>
          <w:tcPr>
            <w:tcW w:w="3145" w:type="dxa"/>
            <w:vAlign w:val="center"/>
          </w:tcPr>
          <w:p w14:paraId="3005AC66" w14:textId="2DEF6F69" w:rsidR="00190A8C" w:rsidRDefault="00190A8C" w:rsidP="0045558A">
            <w:pPr>
              <w:jc w:val="center"/>
            </w:pPr>
            <w:r w:rsidRPr="00190A8C">
              <w:t>Factors hindering Co- Responsibility and Participation</w:t>
            </w:r>
          </w:p>
        </w:tc>
        <w:tc>
          <w:tcPr>
            <w:tcW w:w="7645" w:type="dxa"/>
          </w:tcPr>
          <w:p w14:paraId="328FAF3D" w14:textId="77777777" w:rsidR="00190A8C" w:rsidRPr="00190A8C" w:rsidRDefault="00190A8C" w:rsidP="00190A8C">
            <w:pPr>
              <w:numPr>
                <w:ilvl w:val="0"/>
                <w:numId w:val="12"/>
              </w:numPr>
            </w:pPr>
            <w:r w:rsidRPr="00190A8C">
              <w:t>Catholics do not feel confident and avoid professing their faith in public</w:t>
            </w:r>
          </w:p>
          <w:p w14:paraId="4D4283A9" w14:textId="77777777" w:rsidR="00190A8C" w:rsidRPr="00190A8C" w:rsidRDefault="00190A8C" w:rsidP="00190A8C">
            <w:pPr>
              <w:numPr>
                <w:ilvl w:val="0"/>
                <w:numId w:val="12"/>
              </w:numPr>
            </w:pPr>
            <w:r w:rsidRPr="00190A8C">
              <w:t>Why invest time in priests, they get moved too often</w:t>
            </w:r>
          </w:p>
          <w:p w14:paraId="64B3A364" w14:textId="60AE5A84" w:rsidR="00190A8C" w:rsidRDefault="00190A8C" w:rsidP="00190A8C">
            <w:pPr>
              <w:numPr>
                <w:ilvl w:val="0"/>
                <w:numId w:val="12"/>
              </w:numPr>
            </w:pPr>
            <w:r w:rsidRPr="00190A8C">
              <w:t>Classes are outdated – update to reflect the times we live in</w:t>
            </w:r>
          </w:p>
        </w:tc>
      </w:tr>
      <w:tr w:rsidR="00190A8C" w14:paraId="653DD30B" w14:textId="77777777" w:rsidTr="0045558A">
        <w:tc>
          <w:tcPr>
            <w:tcW w:w="3145" w:type="dxa"/>
            <w:vAlign w:val="center"/>
          </w:tcPr>
          <w:p w14:paraId="64F9A969" w14:textId="605C02F7" w:rsidR="00190A8C" w:rsidRDefault="00190A8C" w:rsidP="0045558A">
            <w:pPr>
              <w:jc w:val="center"/>
            </w:pPr>
            <w:r w:rsidRPr="00190A8C">
              <w:t>Ways to improve Co- Responsibility and Participation</w:t>
            </w:r>
          </w:p>
        </w:tc>
        <w:tc>
          <w:tcPr>
            <w:tcW w:w="7645" w:type="dxa"/>
          </w:tcPr>
          <w:p w14:paraId="489B2C67" w14:textId="77777777" w:rsidR="00190A8C" w:rsidRPr="00190A8C" w:rsidRDefault="00190A8C" w:rsidP="00190A8C">
            <w:pPr>
              <w:numPr>
                <w:ilvl w:val="0"/>
                <w:numId w:val="14"/>
              </w:numPr>
            </w:pPr>
            <w:r w:rsidRPr="00190A8C">
              <w:t>Bringing back young adults – need for aggressive action</w:t>
            </w:r>
          </w:p>
          <w:p w14:paraId="04034303" w14:textId="77777777" w:rsidR="00190A8C" w:rsidRPr="00190A8C" w:rsidRDefault="00190A8C" w:rsidP="00190A8C">
            <w:pPr>
              <w:numPr>
                <w:ilvl w:val="0"/>
                <w:numId w:val="14"/>
              </w:numPr>
            </w:pPr>
            <w:r w:rsidRPr="00190A8C">
              <w:t>Better family support and programs</w:t>
            </w:r>
          </w:p>
          <w:p w14:paraId="0C2E8A88" w14:textId="77777777" w:rsidR="00190A8C" w:rsidRPr="00190A8C" w:rsidRDefault="00190A8C" w:rsidP="00190A8C">
            <w:pPr>
              <w:numPr>
                <w:ilvl w:val="0"/>
                <w:numId w:val="14"/>
              </w:numPr>
            </w:pPr>
            <w:r w:rsidRPr="00190A8C">
              <w:t>Emphasize time and talent and volunteering opportunities</w:t>
            </w:r>
          </w:p>
          <w:p w14:paraId="70853EF9" w14:textId="77777777" w:rsidR="00190A8C" w:rsidRPr="00190A8C" w:rsidRDefault="00190A8C" w:rsidP="00190A8C">
            <w:pPr>
              <w:numPr>
                <w:ilvl w:val="0"/>
                <w:numId w:val="14"/>
              </w:numPr>
            </w:pPr>
            <w:r w:rsidRPr="00190A8C">
              <w:t>Allow church activities to be announced from the Altar</w:t>
            </w:r>
          </w:p>
          <w:p w14:paraId="58E506AC" w14:textId="7ABA3D90" w:rsidR="00190A8C" w:rsidRDefault="00190A8C" w:rsidP="00190A8C">
            <w:pPr>
              <w:numPr>
                <w:ilvl w:val="0"/>
                <w:numId w:val="14"/>
              </w:numPr>
            </w:pPr>
            <w:r w:rsidRPr="00190A8C">
              <w:t>Create a Welcome back program for absent Parishioners</w:t>
            </w:r>
          </w:p>
        </w:tc>
      </w:tr>
    </w:tbl>
    <w:p w14:paraId="03DACC9F" w14:textId="7BE8ABC7" w:rsidR="00190A8C" w:rsidRDefault="00190A8C" w:rsidP="00190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45558A" w14:paraId="0F249239" w14:textId="77777777" w:rsidTr="00060DE6">
        <w:tc>
          <w:tcPr>
            <w:tcW w:w="10790" w:type="dxa"/>
            <w:gridSpan w:val="2"/>
          </w:tcPr>
          <w:p w14:paraId="513C3E08" w14:textId="05DA83D4" w:rsidR="0045558A" w:rsidRDefault="0045558A" w:rsidP="0045558A">
            <w:pPr>
              <w:jc w:val="center"/>
            </w:pPr>
            <w:r w:rsidRPr="0045558A">
              <w:rPr>
                <w:b/>
                <w:bCs/>
              </w:rPr>
              <w:t>Reflection on Key Theme: Prayer and Celebration</w:t>
            </w:r>
            <w:r w:rsidRPr="0045558A">
              <w:t xml:space="preserve"> </w:t>
            </w:r>
            <w:r w:rsidRPr="0045558A">
              <w:br/>
            </w:r>
            <w:r w:rsidRPr="0045558A">
              <w:rPr>
                <w:i/>
                <w:iCs/>
                <w:sz w:val="20"/>
                <w:szCs w:val="20"/>
              </w:rPr>
              <w:t>Central to “journeying together” is the communal listening to the Word and the celebration of the Eucharist</w:t>
            </w:r>
            <w:r w:rsidRPr="0045558A">
              <w:rPr>
                <w:i/>
                <w:iCs/>
              </w:rPr>
              <w:t>.</w:t>
            </w:r>
          </w:p>
        </w:tc>
      </w:tr>
      <w:tr w:rsidR="0045558A" w14:paraId="04E01FEA" w14:textId="77777777" w:rsidTr="0045558A">
        <w:tc>
          <w:tcPr>
            <w:tcW w:w="3145" w:type="dxa"/>
            <w:vAlign w:val="center"/>
          </w:tcPr>
          <w:p w14:paraId="090A5BF8" w14:textId="231DA218" w:rsidR="0045558A" w:rsidRDefault="0045558A" w:rsidP="0045558A">
            <w:pPr>
              <w:jc w:val="center"/>
            </w:pPr>
            <w:r w:rsidRPr="0045558A">
              <w:t>Prayer and Celebration as shared faith experience</w:t>
            </w:r>
          </w:p>
        </w:tc>
        <w:tc>
          <w:tcPr>
            <w:tcW w:w="7645" w:type="dxa"/>
          </w:tcPr>
          <w:p w14:paraId="37FFA00E" w14:textId="77777777" w:rsidR="0045558A" w:rsidRPr="0045558A" w:rsidRDefault="0045558A" w:rsidP="0045558A">
            <w:pPr>
              <w:numPr>
                <w:ilvl w:val="0"/>
                <w:numId w:val="16"/>
              </w:numPr>
            </w:pPr>
            <w:r w:rsidRPr="0045558A">
              <w:t xml:space="preserve">Mass is the community “journeying together” </w:t>
            </w:r>
          </w:p>
          <w:p w14:paraId="64AC1C5D" w14:textId="77777777" w:rsidR="0045558A" w:rsidRPr="0045558A" w:rsidRDefault="0045558A" w:rsidP="0045558A">
            <w:pPr>
              <w:numPr>
                <w:ilvl w:val="0"/>
                <w:numId w:val="16"/>
              </w:numPr>
            </w:pPr>
            <w:r w:rsidRPr="0045558A">
              <w:t xml:space="preserve">The </w:t>
            </w:r>
            <w:proofErr w:type="gramStart"/>
            <w:r w:rsidRPr="0045558A">
              <w:t>centrality  of</w:t>
            </w:r>
            <w:proofErr w:type="gramEnd"/>
            <w:r w:rsidRPr="0045558A">
              <w:t xml:space="preserve"> the Eucharist</w:t>
            </w:r>
          </w:p>
          <w:p w14:paraId="39C90F7A" w14:textId="77777777" w:rsidR="0045558A" w:rsidRPr="0045558A" w:rsidRDefault="0045558A" w:rsidP="0045558A">
            <w:pPr>
              <w:numPr>
                <w:ilvl w:val="0"/>
                <w:numId w:val="16"/>
              </w:numPr>
            </w:pPr>
            <w:r w:rsidRPr="0045558A">
              <w:t xml:space="preserve">Mass as an experience the leaves you </w:t>
            </w:r>
            <w:proofErr w:type="gramStart"/>
            <w:r w:rsidRPr="0045558A">
              <w:t>feeling</w:t>
            </w:r>
            <w:proofErr w:type="gramEnd"/>
            <w:r w:rsidRPr="0045558A">
              <w:t xml:space="preserve"> fed, time well spent, a better person, challenged to be more spiritual</w:t>
            </w:r>
          </w:p>
          <w:p w14:paraId="7163802D" w14:textId="77777777" w:rsidR="0045558A" w:rsidRPr="0045558A" w:rsidRDefault="0045558A" w:rsidP="0045558A">
            <w:pPr>
              <w:numPr>
                <w:ilvl w:val="0"/>
                <w:numId w:val="16"/>
              </w:numPr>
            </w:pPr>
            <w:r w:rsidRPr="0045558A">
              <w:t>Fosters a feeling of God as a god of love and forgiveness, that we are called to love all despite differences, accept those who live outside of our understanding of the Catholic church</w:t>
            </w:r>
          </w:p>
          <w:p w14:paraId="6D76E29A" w14:textId="2E8CA341" w:rsidR="0045558A" w:rsidRDefault="0045558A" w:rsidP="0045558A">
            <w:pPr>
              <w:numPr>
                <w:ilvl w:val="0"/>
                <w:numId w:val="16"/>
              </w:numPr>
            </w:pPr>
            <w:r w:rsidRPr="0045558A">
              <w:t>Opportunity for scripture study, to Engage families’ faith formation, to engage adults in their own faith formation, to discuss mass afterward with family/friends – coffee/donuts</w:t>
            </w:r>
          </w:p>
        </w:tc>
      </w:tr>
      <w:tr w:rsidR="0045558A" w14:paraId="5F90B5B5" w14:textId="77777777" w:rsidTr="0045558A">
        <w:tc>
          <w:tcPr>
            <w:tcW w:w="3145" w:type="dxa"/>
            <w:vAlign w:val="center"/>
          </w:tcPr>
          <w:p w14:paraId="25351220" w14:textId="3B63BDED" w:rsidR="0045558A" w:rsidRDefault="0045558A" w:rsidP="0045558A">
            <w:pPr>
              <w:jc w:val="center"/>
            </w:pPr>
            <w:r w:rsidRPr="0045558A">
              <w:t>How to encourage active participation of all the faithful in prayer/liturgy/sacraments</w:t>
            </w:r>
          </w:p>
        </w:tc>
        <w:tc>
          <w:tcPr>
            <w:tcW w:w="7645" w:type="dxa"/>
          </w:tcPr>
          <w:p w14:paraId="008A76F2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 xml:space="preserve">Engage more women and children in mass </w:t>
            </w:r>
          </w:p>
          <w:p w14:paraId="5B01D550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Importance of music ministry/liturgy experience</w:t>
            </w:r>
          </w:p>
          <w:p w14:paraId="70614F21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Sacraments during mass</w:t>
            </w:r>
          </w:p>
          <w:p w14:paraId="60258DF6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“Sign of Peace” song during mass</w:t>
            </w:r>
          </w:p>
          <w:p w14:paraId="1BC402A4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 xml:space="preserve">Return to special “liturgical celebrations” of Transfiguration </w:t>
            </w:r>
          </w:p>
          <w:p w14:paraId="49A6131C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Teens enjoy going to mass together</w:t>
            </w:r>
          </w:p>
          <w:p w14:paraId="03380898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More trainings for liturgical participation</w:t>
            </w:r>
          </w:p>
          <w:p w14:paraId="17AE6685" w14:textId="77777777" w:rsidR="0045558A" w:rsidRP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More welcoming; Recognize visitors every week</w:t>
            </w:r>
          </w:p>
          <w:p w14:paraId="00051F5C" w14:textId="489EABB3" w:rsidR="0045558A" w:rsidRDefault="0045558A" w:rsidP="0045558A">
            <w:pPr>
              <w:numPr>
                <w:ilvl w:val="0"/>
                <w:numId w:val="18"/>
              </w:numPr>
            </w:pPr>
            <w:r w:rsidRPr="0045558A">
              <w:t>“</w:t>
            </w:r>
            <w:proofErr w:type="gramStart"/>
            <w:r w:rsidRPr="0045558A">
              <w:t>name</w:t>
            </w:r>
            <w:proofErr w:type="gramEnd"/>
            <w:r w:rsidRPr="0045558A">
              <w:t xml:space="preserve"> tag” Sundays, donuts and coffee, parish “reset”, whole parish events, Ministry Fai</w:t>
            </w:r>
            <w:r>
              <w:t>r</w:t>
            </w:r>
          </w:p>
        </w:tc>
      </w:tr>
    </w:tbl>
    <w:p w14:paraId="6082CAE8" w14:textId="77777777" w:rsidR="00190A8C" w:rsidRDefault="00190A8C" w:rsidP="00190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45558A" w14:paraId="5E831E63" w14:textId="77777777" w:rsidTr="006E502D">
        <w:tc>
          <w:tcPr>
            <w:tcW w:w="10790" w:type="dxa"/>
            <w:gridSpan w:val="2"/>
          </w:tcPr>
          <w:p w14:paraId="2659CFBC" w14:textId="75D608C0" w:rsidR="0045558A" w:rsidRDefault="0045558A" w:rsidP="0045558A">
            <w:pPr>
              <w:jc w:val="center"/>
            </w:pPr>
            <w:r w:rsidRPr="0045558A">
              <w:rPr>
                <w:b/>
                <w:bCs/>
              </w:rPr>
              <w:t>Listening to the Holy Spirit</w:t>
            </w:r>
            <w:r w:rsidRPr="0045558A">
              <w:t xml:space="preserve"> </w:t>
            </w:r>
            <w:r w:rsidRPr="0045558A">
              <w:br/>
            </w:r>
            <w:r w:rsidRPr="0045558A">
              <w:rPr>
                <w:i/>
                <w:iCs/>
                <w:sz w:val="20"/>
                <w:szCs w:val="20"/>
              </w:rPr>
              <w:t xml:space="preserve">Take 5-10 minutes to pray in silence with your small group, after invoking the Holy Spirit again through a “Come Holy Spirit” prayer or impromptu prayer. Then, from your small group sharing, </w:t>
            </w:r>
            <w:r w:rsidRPr="0045558A">
              <w:rPr>
                <w:b/>
                <w:bCs/>
                <w:i/>
                <w:iCs/>
                <w:sz w:val="20"/>
                <w:szCs w:val="20"/>
              </w:rPr>
              <w:t>name one insight where you heard the voice of the Holy Spirit today or share one insight that is on your heart after your time of prayer</w:t>
            </w:r>
          </w:p>
        </w:tc>
      </w:tr>
      <w:tr w:rsidR="0045558A" w14:paraId="55CDD8E5" w14:textId="77777777" w:rsidTr="0045558A">
        <w:tc>
          <w:tcPr>
            <w:tcW w:w="3145" w:type="dxa"/>
            <w:vAlign w:val="center"/>
          </w:tcPr>
          <w:p w14:paraId="6731938E" w14:textId="76E0108A" w:rsidR="0045558A" w:rsidRDefault="0045558A" w:rsidP="0045558A">
            <w:pPr>
              <w:jc w:val="center"/>
            </w:pPr>
            <w:r w:rsidRPr="0045558A">
              <w:t>Some felt a call to action</w:t>
            </w:r>
          </w:p>
        </w:tc>
        <w:tc>
          <w:tcPr>
            <w:tcW w:w="7645" w:type="dxa"/>
          </w:tcPr>
          <w:p w14:paraId="627BFD4A" w14:textId="77777777" w:rsidR="0045558A" w:rsidRPr="0045558A" w:rsidRDefault="0045558A" w:rsidP="0045558A">
            <w:pPr>
              <w:pStyle w:val="ListParagraph"/>
              <w:numPr>
                <w:ilvl w:val="0"/>
                <w:numId w:val="20"/>
              </w:numPr>
            </w:pPr>
            <w:r w:rsidRPr="0045558A">
              <w:t>Called to evangelize and re-engage community, minister to others</w:t>
            </w:r>
          </w:p>
          <w:p w14:paraId="73F69562" w14:textId="2A72B8BF" w:rsidR="0045558A" w:rsidRDefault="0045558A" w:rsidP="00190A8C">
            <w:pPr>
              <w:pStyle w:val="ListParagraph"/>
              <w:numPr>
                <w:ilvl w:val="0"/>
                <w:numId w:val="20"/>
              </w:numPr>
            </w:pPr>
            <w:r w:rsidRPr="0045558A">
              <w:t>Called to engage the young in the church: children, teens, young adults</w:t>
            </w:r>
          </w:p>
        </w:tc>
      </w:tr>
      <w:tr w:rsidR="0045558A" w14:paraId="62957F69" w14:textId="77777777" w:rsidTr="0045558A">
        <w:tc>
          <w:tcPr>
            <w:tcW w:w="3145" w:type="dxa"/>
            <w:vAlign w:val="center"/>
          </w:tcPr>
          <w:p w14:paraId="5506B29D" w14:textId="6530DBF7" w:rsidR="0045558A" w:rsidRDefault="0045558A" w:rsidP="0045558A">
            <w:pPr>
              <w:jc w:val="center"/>
            </w:pPr>
            <w:r w:rsidRPr="0045558A">
              <w:t>Some felt that there’s still work to be done</w:t>
            </w:r>
          </w:p>
        </w:tc>
        <w:tc>
          <w:tcPr>
            <w:tcW w:w="7645" w:type="dxa"/>
          </w:tcPr>
          <w:p w14:paraId="1A5AC5A6" w14:textId="77777777" w:rsidR="0045558A" w:rsidRPr="0045558A" w:rsidRDefault="0045558A" w:rsidP="0045558A">
            <w:pPr>
              <w:pStyle w:val="ListParagraph"/>
              <w:numPr>
                <w:ilvl w:val="0"/>
                <w:numId w:val="21"/>
              </w:numPr>
            </w:pPr>
            <w:r w:rsidRPr="0045558A">
              <w:t>Obligation to leave a legacy that can be carried on by a diverse, accepting church - Call for tradition and change (Vatican III)</w:t>
            </w:r>
          </w:p>
          <w:p w14:paraId="275D4441" w14:textId="77777777" w:rsidR="0045558A" w:rsidRPr="0045558A" w:rsidRDefault="0045558A" w:rsidP="0045558A">
            <w:pPr>
              <w:pStyle w:val="ListParagraph"/>
              <w:numPr>
                <w:ilvl w:val="0"/>
                <w:numId w:val="21"/>
              </w:numPr>
            </w:pPr>
            <w:r w:rsidRPr="0045558A">
              <w:t xml:space="preserve">Desire to be listened to by church leadership (local and hierarchy) </w:t>
            </w:r>
          </w:p>
          <w:p w14:paraId="7CFF20AD" w14:textId="40102803" w:rsidR="0045558A" w:rsidRDefault="0045558A" w:rsidP="0045558A">
            <w:pPr>
              <w:pStyle w:val="ListParagraph"/>
              <w:numPr>
                <w:ilvl w:val="0"/>
                <w:numId w:val="21"/>
              </w:numPr>
            </w:pPr>
            <w:r w:rsidRPr="0045558A">
              <w:t>Felt this was a missed opportunity to discuss real issues – LGBTQ, Women</w:t>
            </w:r>
          </w:p>
        </w:tc>
      </w:tr>
      <w:tr w:rsidR="0045558A" w14:paraId="0D0789D8" w14:textId="77777777" w:rsidTr="0045558A">
        <w:tc>
          <w:tcPr>
            <w:tcW w:w="3145" w:type="dxa"/>
            <w:vAlign w:val="center"/>
          </w:tcPr>
          <w:p w14:paraId="1C45D502" w14:textId="15411908" w:rsidR="0045558A" w:rsidRDefault="0045558A" w:rsidP="0045558A">
            <w:pPr>
              <w:jc w:val="center"/>
            </w:pPr>
            <w:r w:rsidRPr="0045558A">
              <w:t>Some recognized the process as beneficial to their faith journey</w:t>
            </w:r>
          </w:p>
        </w:tc>
        <w:tc>
          <w:tcPr>
            <w:tcW w:w="7645" w:type="dxa"/>
          </w:tcPr>
          <w:p w14:paraId="433583DD" w14:textId="77777777" w:rsidR="0045558A" w:rsidRPr="0045558A" w:rsidRDefault="0045558A" w:rsidP="0045558A">
            <w:pPr>
              <w:pStyle w:val="ListParagraph"/>
              <w:numPr>
                <w:ilvl w:val="0"/>
                <w:numId w:val="21"/>
              </w:numPr>
            </w:pPr>
            <w:r w:rsidRPr="0045558A">
              <w:t>Overwhelming sense of gratitude for the experience and to revisit it in the future</w:t>
            </w:r>
          </w:p>
          <w:p w14:paraId="3E097CDA" w14:textId="771084A2" w:rsidR="0045558A" w:rsidRDefault="0045558A" w:rsidP="0045558A">
            <w:pPr>
              <w:pStyle w:val="ListParagraph"/>
              <w:numPr>
                <w:ilvl w:val="0"/>
                <w:numId w:val="21"/>
              </w:numPr>
            </w:pPr>
            <w:r w:rsidRPr="0045558A">
              <w:t xml:space="preserve">Identified where they felt their faith journey is best supported (in small faith groups, Women in Faith, </w:t>
            </w:r>
            <w:proofErr w:type="spellStart"/>
            <w:r w:rsidRPr="0045558A">
              <w:t>etc</w:t>
            </w:r>
            <w:proofErr w:type="spellEnd"/>
            <w:r w:rsidRPr="0045558A">
              <w:t>)</w:t>
            </w:r>
          </w:p>
        </w:tc>
      </w:tr>
    </w:tbl>
    <w:p w14:paraId="75C5E2E2" w14:textId="77777777" w:rsidR="00190A8C" w:rsidRDefault="00190A8C" w:rsidP="00190A8C"/>
    <w:sectPr w:rsidR="00190A8C" w:rsidSect="00610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5AA"/>
    <w:multiLevelType w:val="hybridMultilevel"/>
    <w:tmpl w:val="8264DAB8"/>
    <w:lvl w:ilvl="0" w:tplc="7368F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E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84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E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D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0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A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41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84723"/>
    <w:multiLevelType w:val="hybridMultilevel"/>
    <w:tmpl w:val="806886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3475A3"/>
    <w:multiLevelType w:val="hybridMultilevel"/>
    <w:tmpl w:val="6B949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E2224"/>
    <w:multiLevelType w:val="hybridMultilevel"/>
    <w:tmpl w:val="FE12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46FBA"/>
    <w:multiLevelType w:val="hybridMultilevel"/>
    <w:tmpl w:val="04EAEE9A"/>
    <w:lvl w:ilvl="0" w:tplc="2146F4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BA58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B035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D029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D3E6A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7025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8A82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F6C0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D606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C47187"/>
    <w:multiLevelType w:val="hybridMultilevel"/>
    <w:tmpl w:val="2F3EB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3506A0"/>
    <w:multiLevelType w:val="hybridMultilevel"/>
    <w:tmpl w:val="CEC4F5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28A6"/>
    <w:multiLevelType w:val="hybridMultilevel"/>
    <w:tmpl w:val="5108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E724B"/>
    <w:multiLevelType w:val="hybridMultilevel"/>
    <w:tmpl w:val="A59CC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A78AF"/>
    <w:multiLevelType w:val="hybridMultilevel"/>
    <w:tmpl w:val="348A1FCE"/>
    <w:lvl w:ilvl="0" w:tplc="75B29E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A2A0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A84C8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14AA5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0E044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F853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E8DA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5CA7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6848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B143CF"/>
    <w:multiLevelType w:val="hybridMultilevel"/>
    <w:tmpl w:val="4BD47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0F93"/>
    <w:multiLevelType w:val="hybridMultilevel"/>
    <w:tmpl w:val="586A4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8B17E5"/>
    <w:multiLevelType w:val="hybridMultilevel"/>
    <w:tmpl w:val="A2AE65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B71FF9"/>
    <w:multiLevelType w:val="hybridMultilevel"/>
    <w:tmpl w:val="7DBC01B4"/>
    <w:lvl w:ilvl="0" w:tplc="C01A49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1C5A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4A8E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FC25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98D2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D1097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42C3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F221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20663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DC71DC"/>
    <w:multiLevelType w:val="hybridMultilevel"/>
    <w:tmpl w:val="AAFE4EC4"/>
    <w:lvl w:ilvl="0" w:tplc="206081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A882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F44C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6231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708AE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BAEF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568F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22002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DCEB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091748"/>
    <w:multiLevelType w:val="hybridMultilevel"/>
    <w:tmpl w:val="D88AA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F2A7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D8C37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5EB2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D2AA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82E2C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5C3F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982A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CE831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290D26"/>
    <w:multiLevelType w:val="hybridMultilevel"/>
    <w:tmpl w:val="176E18FC"/>
    <w:lvl w:ilvl="0" w:tplc="E964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E0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2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0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8D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8C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E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8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173E1B"/>
    <w:multiLevelType w:val="hybridMultilevel"/>
    <w:tmpl w:val="C7A6B702"/>
    <w:lvl w:ilvl="0" w:tplc="50D6A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675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04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21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4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4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68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4B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A25BB9"/>
    <w:multiLevelType w:val="hybridMultilevel"/>
    <w:tmpl w:val="16562104"/>
    <w:lvl w:ilvl="0" w:tplc="FE80F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809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A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0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0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E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46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A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2C4983"/>
    <w:multiLevelType w:val="hybridMultilevel"/>
    <w:tmpl w:val="D4960F62"/>
    <w:lvl w:ilvl="0" w:tplc="633A3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2BC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A0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C3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8B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4B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A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6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43296C"/>
    <w:multiLevelType w:val="hybridMultilevel"/>
    <w:tmpl w:val="9F563A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8"/>
  </w:num>
  <w:num w:numId="5">
    <w:abstractNumId w:val="20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1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5"/>
    <w:rsid w:val="000A0C5C"/>
    <w:rsid w:val="00190A8C"/>
    <w:rsid w:val="0045558A"/>
    <w:rsid w:val="006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33B42"/>
  <w15:chartTrackingRefBased/>
  <w15:docId w15:val="{38942B84-2B21-4687-A9B3-C14212C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Colasurdo</dc:creator>
  <cp:keywords/>
  <dc:description/>
  <cp:lastModifiedBy>Michelle Colasurdo</cp:lastModifiedBy>
  <cp:revision>1</cp:revision>
  <dcterms:created xsi:type="dcterms:W3CDTF">2022-08-03T01:19:00Z</dcterms:created>
  <dcterms:modified xsi:type="dcterms:W3CDTF">2022-08-03T01:49:00Z</dcterms:modified>
</cp:coreProperties>
</file>